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B85CB2" w14:textId="1A0CD11B" w:rsidR="00035F4D" w:rsidRDefault="00035F4D" w:rsidP="00035F4D">
      <w:pPr>
        <w:pStyle w:val="NoSpacing"/>
        <w:jc w:val="center"/>
        <w:rPr>
          <w:rFonts w:ascii="Tahoma" w:hAnsi="Tahoma" w:cs="Tahoma"/>
        </w:rPr>
      </w:pPr>
    </w:p>
    <w:p w14:paraId="78BECA07" w14:textId="0BBCB56A" w:rsidR="00035F4D" w:rsidRPr="00035F4D" w:rsidRDefault="00035F4D" w:rsidP="00035F4D">
      <w:pPr>
        <w:pStyle w:val="Heading5"/>
        <w:rPr>
          <w:rFonts w:ascii="Tahoma" w:hAnsi="Tahoma" w:cs="Tahoma"/>
          <w:sz w:val="22"/>
          <w:szCs w:val="22"/>
        </w:rPr>
      </w:pPr>
      <w:r w:rsidRPr="00035F4D">
        <w:rPr>
          <w:rFonts w:ascii="Tahoma" w:hAnsi="Tahoma" w:cs="Tahoma"/>
          <w:sz w:val="22"/>
          <w:szCs w:val="22"/>
        </w:rPr>
        <w:t>BIDDER’S CHECKLIST OF REQUIREMENTS FOR ITS BID,</w:t>
      </w:r>
    </w:p>
    <w:p w14:paraId="61884D51" w14:textId="49DB4623" w:rsidR="00035F4D" w:rsidRPr="00035F4D" w:rsidRDefault="00035F4D" w:rsidP="00035F4D">
      <w:pPr>
        <w:pStyle w:val="Heading5"/>
        <w:rPr>
          <w:rFonts w:ascii="Tahoma" w:hAnsi="Tahoma" w:cs="Tahoma"/>
          <w:sz w:val="22"/>
          <w:szCs w:val="22"/>
        </w:rPr>
      </w:pPr>
      <w:r w:rsidRPr="00035F4D">
        <w:rPr>
          <w:rFonts w:ascii="Tahoma" w:hAnsi="Tahoma" w:cs="Tahoma"/>
          <w:sz w:val="22"/>
          <w:szCs w:val="22"/>
        </w:rPr>
        <w:t>FINANCIAL PROPOSALS</w:t>
      </w:r>
    </w:p>
    <w:p w14:paraId="6B029B66" w14:textId="25FA2B32" w:rsidR="00035F4D" w:rsidRDefault="00035F4D" w:rsidP="00035F4D">
      <w:pPr>
        <w:pStyle w:val="Heading5"/>
        <w:rPr>
          <w:rFonts w:ascii="Tahoma" w:hAnsi="Tahoma" w:cs="Tahoma"/>
          <w:sz w:val="20"/>
          <w:szCs w:val="20"/>
        </w:rPr>
      </w:pPr>
      <w:r w:rsidRPr="00035F4D">
        <w:rPr>
          <w:rFonts w:ascii="Tahoma" w:hAnsi="Tahoma" w:cs="Tahoma"/>
          <w:sz w:val="20"/>
          <w:szCs w:val="20"/>
        </w:rPr>
        <w:t>For Consultancy Services</w:t>
      </w:r>
    </w:p>
    <w:p w14:paraId="0957F5E2" w14:textId="564C7C3D" w:rsidR="00035F4D" w:rsidRDefault="00035F4D" w:rsidP="00035F4D"/>
    <w:p w14:paraId="4F470906" w14:textId="52C41E82" w:rsidR="00147449" w:rsidRDefault="00EB4ACC" w:rsidP="00035F4D">
      <w:pPr>
        <w:rPr>
          <w:rFonts w:ascii="Tahoma" w:hAnsi="Tahoma" w:cs="Tahoma"/>
          <w:b/>
          <w:sz w:val="22"/>
        </w:rPr>
      </w:pPr>
      <w:r w:rsidRPr="00EB4ACC">
        <w:rPr>
          <w:rFonts w:ascii="Tahoma" w:hAnsi="Tahoma" w:cs="Tahoma"/>
          <w:b/>
          <w:sz w:val="22"/>
        </w:rPr>
        <w:t>Name of Consultant</w:t>
      </w:r>
      <w:r>
        <w:rPr>
          <w:rFonts w:ascii="Tahoma" w:hAnsi="Tahoma" w:cs="Tahoma"/>
          <w:b/>
          <w:sz w:val="22"/>
        </w:rPr>
        <w:t>: __________________________________________________</w:t>
      </w:r>
    </w:p>
    <w:p w14:paraId="48D33F56" w14:textId="77777777" w:rsidR="00EB4ACC" w:rsidRPr="00EB4ACC" w:rsidRDefault="00EB4ACC" w:rsidP="00035F4D">
      <w:pPr>
        <w:rPr>
          <w:rFonts w:ascii="Tahoma" w:hAnsi="Tahoma" w:cs="Tahoma"/>
          <w:b/>
          <w:sz w:val="22"/>
        </w:rPr>
      </w:pPr>
    </w:p>
    <w:p w14:paraId="1BDABA95" w14:textId="64A6DF7A" w:rsidR="00035F4D" w:rsidRDefault="00035F4D" w:rsidP="00035F4D">
      <w:pPr>
        <w:rPr>
          <w:rFonts w:ascii="Tahoma" w:hAnsi="Tahoma" w:cs="Tahoma"/>
          <w:b/>
          <w:bCs/>
          <w:sz w:val="22"/>
          <w:szCs w:val="18"/>
        </w:rPr>
      </w:pPr>
      <w:r>
        <w:rPr>
          <w:rFonts w:ascii="Tahoma" w:hAnsi="Tahoma" w:cs="Tahoma"/>
          <w:b/>
          <w:bCs/>
          <w:sz w:val="22"/>
          <w:szCs w:val="18"/>
        </w:rPr>
        <w:t>The Financial Proposal shall contain the following:</w:t>
      </w:r>
    </w:p>
    <w:p w14:paraId="7799AA6B" w14:textId="67D085FF" w:rsidR="00D614B7" w:rsidRPr="00D614B7" w:rsidRDefault="00035F4D" w:rsidP="00D614B7">
      <w:pPr>
        <w:pStyle w:val="ListParagraph"/>
        <w:numPr>
          <w:ilvl w:val="0"/>
          <w:numId w:val="7"/>
        </w:numPr>
        <w:rPr>
          <w:rFonts w:ascii="Tahoma" w:hAnsi="Tahoma" w:cs="Tahoma"/>
          <w:sz w:val="22"/>
          <w:szCs w:val="18"/>
        </w:rPr>
      </w:pPr>
      <w:r>
        <w:rPr>
          <w:rFonts w:ascii="Tahoma" w:hAnsi="Tahoma" w:cs="Tahoma"/>
          <w:b/>
          <w:bCs/>
          <w:sz w:val="22"/>
          <w:szCs w:val="18"/>
        </w:rPr>
        <w:t>FINANCIAL PROPOSAL (Requirements, which shall include the following):</w:t>
      </w:r>
    </w:p>
    <w:p w14:paraId="549077AD" w14:textId="3183839C" w:rsidR="009D16D0" w:rsidRDefault="00D614B7" w:rsidP="009D16D0">
      <w:pPr>
        <w:pStyle w:val="ListParagraph"/>
        <w:numPr>
          <w:ilvl w:val="0"/>
          <w:numId w:val="8"/>
        </w:numPr>
        <w:rPr>
          <w:rFonts w:ascii="Tahoma" w:hAnsi="Tahoma" w:cs="Tahoma"/>
          <w:sz w:val="22"/>
          <w:szCs w:val="18"/>
        </w:rPr>
      </w:pPr>
      <w:r>
        <w:rPr>
          <w:rFonts w:ascii="Tahoma" w:hAnsi="Tahoma" w:cs="Tahoma"/>
          <w:noProof/>
          <w:sz w:val="22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63FF49" wp14:editId="40821AC7">
                <wp:simplePos x="0" y="0"/>
                <wp:positionH relativeFrom="column">
                  <wp:posOffset>6108700</wp:posOffset>
                </wp:positionH>
                <wp:positionV relativeFrom="paragraph">
                  <wp:posOffset>316172</wp:posOffset>
                </wp:positionV>
                <wp:extent cx="332509" cy="166255"/>
                <wp:effectExtent l="0" t="0" r="10795" b="2476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509" cy="16625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3444EE" id="Rectangle 2" o:spid="_x0000_s1026" style="position:absolute;margin-left:481pt;margin-top:24.9pt;width:26.2pt;height:13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" fillcolor="white [3201]" strokecolor="black [3213]" strokeweight="1pt"/>
            </w:pict>
          </mc:Fallback>
        </mc:AlternateContent>
      </w:r>
      <w:r>
        <w:rPr>
          <w:rFonts w:ascii="Tahoma" w:hAnsi="Tahoma" w:cs="Tahoma"/>
          <w:noProof/>
          <w:sz w:val="22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60D620" wp14:editId="7EBA4CC3">
                <wp:simplePos x="0" y="0"/>
                <wp:positionH relativeFrom="column">
                  <wp:posOffset>6109681</wp:posOffset>
                </wp:positionH>
                <wp:positionV relativeFrom="paragraph">
                  <wp:posOffset>26843</wp:posOffset>
                </wp:positionV>
                <wp:extent cx="332509" cy="166255"/>
                <wp:effectExtent l="0" t="0" r="10795" b="2476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509" cy="16625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8D82B21" id="Rectangle 1" o:spid="_x0000_s1026" style="position:absolute;margin-left:481.1pt;margin-top:2.1pt;width:26.2pt;height:13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" fillcolor="white [3201]" strokecolor="black [3213]" strokeweight="1pt"/>
            </w:pict>
          </mc:Fallback>
        </mc:AlternateContent>
      </w:r>
      <w:r w:rsidR="009D16D0">
        <w:rPr>
          <w:rFonts w:ascii="Tahoma" w:hAnsi="Tahoma" w:cs="Tahoma"/>
          <w:sz w:val="22"/>
          <w:szCs w:val="18"/>
        </w:rPr>
        <w:t>DPWH-CONSL-30 (FPF 1). FINANCIAL PROPOSAL SUBMISSION FORM</w:t>
      </w:r>
      <w:r>
        <w:rPr>
          <w:rFonts w:ascii="Tahoma" w:hAnsi="Tahoma" w:cs="Tahoma"/>
          <w:sz w:val="22"/>
          <w:szCs w:val="18"/>
        </w:rPr>
        <w:tab/>
      </w:r>
      <w:r>
        <w:rPr>
          <w:rFonts w:ascii="Tahoma" w:hAnsi="Tahoma" w:cs="Tahoma"/>
          <w:sz w:val="22"/>
          <w:szCs w:val="18"/>
        </w:rPr>
        <w:tab/>
      </w:r>
    </w:p>
    <w:p w14:paraId="0F4B031D" w14:textId="53C24220" w:rsidR="009D16D0" w:rsidRDefault="009D16D0" w:rsidP="009D16D0">
      <w:pPr>
        <w:pStyle w:val="ListParagraph"/>
        <w:numPr>
          <w:ilvl w:val="0"/>
          <w:numId w:val="8"/>
        </w:numPr>
        <w:rPr>
          <w:rFonts w:ascii="Tahoma" w:hAnsi="Tahoma" w:cs="Tahoma"/>
          <w:sz w:val="22"/>
          <w:szCs w:val="18"/>
        </w:rPr>
      </w:pPr>
      <w:r>
        <w:rPr>
          <w:rFonts w:ascii="Tahoma" w:hAnsi="Tahoma" w:cs="Tahoma"/>
          <w:sz w:val="22"/>
          <w:szCs w:val="18"/>
        </w:rPr>
        <w:t>DPWH-CONSL-31 (FPF 2). SUMMARY OF COSTS</w:t>
      </w:r>
      <w:r w:rsidR="00D614B7">
        <w:rPr>
          <w:rFonts w:ascii="Tahoma" w:hAnsi="Tahoma" w:cs="Tahoma"/>
          <w:sz w:val="22"/>
          <w:szCs w:val="18"/>
        </w:rPr>
        <w:tab/>
      </w:r>
      <w:r w:rsidR="00D614B7">
        <w:rPr>
          <w:rFonts w:ascii="Tahoma" w:hAnsi="Tahoma" w:cs="Tahoma"/>
          <w:sz w:val="22"/>
          <w:szCs w:val="18"/>
        </w:rPr>
        <w:tab/>
      </w:r>
      <w:r w:rsidR="00D614B7">
        <w:rPr>
          <w:rFonts w:ascii="Tahoma" w:hAnsi="Tahoma" w:cs="Tahoma"/>
          <w:sz w:val="22"/>
          <w:szCs w:val="18"/>
        </w:rPr>
        <w:tab/>
      </w:r>
      <w:r w:rsidR="00D614B7">
        <w:rPr>
          <w:rFonts w:ascii="Tahoma" w:hAnsi="Tahoma" w:cs="Tahoma"/>
          <w:sz w:val="22"/>
          <w:szCs w:val="18"/>
        </w:rPr>
        <w:tab/>
      </w:r>
      <w:r w:rsidR="00D614B7">
        <w:rPr>
          <w:rFonts w:ascii="Tahoma" w:hAnsi="Tahoma" w:cs="Tahoma"/>
          <w:sz w:val="22"/>
          <w:szCs w:val="18"/>
        </w:rPr>
        <w:tab/>
      </w:r>
    </w:p>
    <w:p w14:paraId="5A54B027" w14:textId="5E6FA4EF" w:rsidR="009D16D0" w:rsidRDefault="00D614B7" w:rsidP="009D16D0">
      <w:pPr>
        <w:pStyle w:val="ListParagraph"/>
        <w:numPr>
          <w:ilvl w:val="0"/>
          <w:numId w:val="8"/>
        </w:numPr>
        <w:rPr>
          <w:rFonts w:ascii="Tahoma" w:hAnsi="Tahoma" w:cs="Tahoma"/>
          <w:sz w:val="22"/>
          <w:szCs w:val="18"/>
        </w:rPr>
      </w:pPr>
      <w:r>
        <w:rPr>
          <w:rFonts w:ascii="Tahoma" w:hAnsi="Tahoma" w:cs="Tahoma"/>
          <w:noProof/>
          <w:sz w:val="22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EAB79A" wp14:editId="5F65E21F">
                <wp:simplePos x="0" y="0"/>
                <wp:positionH relativeFrom="column">
                  <wp:posOffset>6101080</wp:posOffset>
                </wp:positionH>
                <wp:positionV relativeFrom="paragraph">
                  <wp:posOffset>7562</wp:posOffset>
                </wp:positionV>
                <wp:extent cx="332105" cy="165735"/>
                <wp:effectExtent l="0" t="0" r="10795" b="2476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105" cy="16573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759FFD7" id="Rectangle 3" o:spid="_x0000_s1026" style="position:absolute;margin-left:480.4pt;margin-top:.6pt;width:26.15pt;height:13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" fillcolor="white [3201]" strokecolor="black [3213]" strokeweight="1pt"/>
            </w:pict>
          </mc:Fallback>
        </mc:AlternateContent>
      </w:r>
      <w:r>
        <w:rPr>
          <w:rFonts w:ascii="Tahoma" w:hAnsi="Tahoma" w:cs="Tahoma"/>
          <w:noProof/>
          <w:sz w:val="22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7B8D01A" wp14:editId="27D9EFDA">
                <wp:simplePos x="0" y="0"/>
                <wp:positionH relativeFrom="column">
                  <wp:posOffset>6101080</wp:posOffset>
                </wp:positionH>
                <wp:positionV relativeFrom="paragraph">
                  <wp:posOffset>319982</wp:posOffset>
                </wp:positionV>
                <wp:extent cx="332105" cy="165735"/>
                <wp:effectExtent l="0" t="0" r="10795" b="2476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105" cy="16573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85375F" id="Rectangle 4" o:spid="_x0000_s1026" style="position:absolute;margin-left:480.4pt;margin-top:25.2pt;width:26.15pt;height:13.0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" fillcolor="white [3201]" strokecolor="black [3213]" strokeweight="1pt"/>
            </w:pict>
          </mc:Fallback>
        </mc:AlternateContent>
      </w:r>
      <w:r w:rsidR="009D16D0">
        <w:rPr>
          <w:rFonts w:ascii="Tahoma" w:hAnsi="Tahoma" w:cs="Tahoma"/>
          <w:sz w:val="22"/>
          <w:szCs w:val="18"/>
        </w:rPr>
        <w:t xml:space="preserve">DPWH-CONSL-32 (FPF 3). BREAKDOWN OF PRICE </w:t>
      </w:r>
      <w:r w:rsidR="00AC796A">
        <w:rPr>
          <w:rFonts w:ascii="Tahoma" w:hAnsi="Tahoma" w:cs="Tahoma"/>
          <w:sz w:val="22"/>
          <w:szCs w:val="18"/>
        </w:rPr>
        <w:t>FOR THE PROJECT</w:t>
      </w:r>
      <w:r>
        <w:rPr>
          <w:rFonts w:ascii="Tahoma" w:hAnsi="Tahoma" w:cs="Tahoma"/>
          <w:sz w:val="22"/>
          <w:szCs w:val="18"/>
        </w:rPr>
        <w:tab/>
      </w:r>
      <w:r>
        <w:rPr>
          <w:rFonts w:ascii="Tahoma" w:hAnsi="Tahoma" w:cs="Tahoma"/>
          <w:sz w:val="22"/>
          <w:szCs w:val="18"/>
        </w:rPr>
        <w:tab/>
      </w:r>
    </w:p>
    <w:p w14:paraId="7CD78515" w14:textId="0C641FA5" w:rsidR="009D16D0" w:rsidRDefault="009D16D0" w:rsidP="009D16D0">
      <w:pPr>
        <w:pStyle w:val="ListParagraph"/>
        <w:numPr>
          <w:ilvl w:val="0"/>
          <w:numId w:val="8"/>
        </w:numPr>
        <w:rPr>
          <w:rFonts w:ascii="Tahoma" w:hAnsi="Tahoma" w:cs="Tahoma"/>
          <w:sz w:val="22"/>
          <w:szCs w:val="18"/>
        </w:rPr>
      </w:pPr>
      <w:r>
        <w:rPr>
          <w:rFonts w:ascii="Tahoma" w:hAnsi="Tahoma" w:cs="Tahoma"/>
          <w:sz w:val="22"/>
          <w:szCs w:val="18"/>
        </w:rPr>
        <w:t xml:space="preserve">DPWH-CONSL-33 (FPF 4). BREAKDOWN OF REMUNERATION </w:t>
      </w:r>
      <w:r w:rsidR="00AC796A">
        <w:rPr>
          <w:rFonts w:ascii="Tahoma" w:hAnsi="Tahoma" w:cs="Tahoma"/>
          <w:sz w:val="22"/>
          <w:szCs w:val="18"/>
        </w:rPr>
        <w:t>FOR THE PROJECT</w:t>
      </w:r>
      <w:r w:rsidR="00D614B7">
        <w:rPr>
          <w:rFonts w:ascii="Tahoma" w:hAnsi="Tahoma" w:cs="Tahoma"/>
          <w:sz w:val="22"/>
          <w:szCs w:val="18"/>
        </w:rPr>
        <w:tab/>
      </w:r>
    </w:p>
    <w:p w14:paraId="06752AE6" w14:textId="781EA46D" w:rsidR="009D16D0" w:rsidRDefault="00D614B7" w:rsidP="009D16D0">
      <w:pPr>
        <w:pStyle w:val="ListParagraph"/>
        <w:numPr>
          <w:ilvl w:val="0"/>
          <w:numId w:val="8"/>
        </w:numPr>
        <w:rPr>
          <w:rFonts w:ascii="Tahoma" w:hAnsi="Tahoma" w:cs="Tahoma"/>
          <w:sz w:val="22"/>
          <w:szCs w:val="18"/>
        </w:rPr>
      </w:pPr>
      <w:r>
        <w:rPr>
          <w:rFonts w:ascii="Tahoma" w:hAnsi="Tahoma" w:cs="Tahoma"/>
          <w:noProof/>
          <w:sz w:val="22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3C801F1" wp14:editId="6B21804E">
                <wp:simplePos x="0" y="0"/>
                <wp:positionH relativeFrom="column">
                  <wp:posOffset>6109277</wp:posOffset>
                </wp:positionH>
                <wp:positionV relativeFrom="paragraph">
                  <wp:posOffset>6985</wp:posOffset>
                </wp:positionV>
                <wp:extent cx="332105" cy="165735"/>
                <wp:effectExtent l="0" t="0" r="10795" b="2476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105" cy="16573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3F6398" id="Rectangle 5" o:spid="_x0000_s1026" style="position:absolute;margin-left:481.05pt;margin-top:.55pt;width:26.15pt;height:13.0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" fillcolor="white [3201]" strokecolor="black [3213]" strokeweight="1pt"/>
            </w:pict>
          </mc:Fallback>
        </mc:AlternateContent>
      </w:r>
      <w:r w:rsidR="009D16D0">
        <w:rPr>
          <w:rFonts w:ascii="Tahoma" w:hAnsi="Tahoma" w:cs="Tahoma"/>
          <w:sz w:val="22"/>
          <w:szCs w:val="18"/>
        </w:rPr>
        <w:t>DPWH-CONSL-34 (FPF 5). REIMBURSABLES PER ACTIVITY</w:t>
      </w:r>
      <w:r>
        <w:rPr>
          <w:rFonts w:ascii="Tahoma" w:hAnsi="Tahoma" w:cs="Tahoma"/>
          <w:sz w:val="22"/>
          <w:szCs w:val="18"/>
        </w:rPr>
        <w:tab/>
      </w:r>
      <w:r>
        <w:rPr>
          <w:rFonts w:ascii="Tahoma" w:hAnsi="Tahoma" w:cs="Tahoma"/>
          <w:sz w:val="22"/>
          <w:szCs w:val="18"/>
        </w:rPr>
        <w:tab/>
      </w:r>
      <w:r>
        <w:rPr>
          <w:rFonts w:ascii="Tahoma" w:hAnsi="Tahoma" w:cs="Tahoma"/>
          <w:sz w:val="22"/>
          <w:szCs w:val="18"/>
        </w:rPr>
        <w:tab/>
      </w:r>
      <w:r>
        <w:rPr>
          <w:rFonts w:ascii="Tahoma" w:hAnsi="Tahoma" w:cs="Tahoma"/>
          <w:sz w:val="22"/>
          <w:szCs w:val="18"/>
        </w:rPr>
        <w:tab/>
      </w:r>
    </w:p>
    <w:sectPr w:rsidR="009D16D0" w:rsidSect="00F66F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4A2B27" w14:textId="77777777" w:rsidR="00311F59" w:rsidRDefault="00311F59" w:rsidP="00CA5864">
      <w:pPr>
        <w:spacing w:after="0" w:line="240" w:lineRule="auto"/>
      </w:pPr>
      <w:r>
        <w:separator/>
      </w:r>
    </w:p>
  </w:endnote>
  <w:endnote w:type="continuationSeparator" w:id="0">
    <w:p w14:paraId="2AB94C5D" w14:textId="77777777" w:rsidR="00311F59" w:rsidRDefault="00311F59" w:rsidP="00CA58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846F98" w14:textId="77777777" w:rsidR="00D3219A" w:rsidRDefault="00D321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08474A" w14:textId="77777777" w:rsidR="00D3219A" w:rsidRDefault="00D321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205A2E" w14:textId="77777777" w:rsidR="00D3219A" w:rsidRDefault="00D321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00C26C" w14:textId="77777777" w:rsidR="00311F59" w:rsidRDefault="00311F59" w:rsidP="00CA5864">
      <w:pPr>
        <w:spacing w:after="0" w:line="240" w:lineRule="auto"/>
      </w:pPr>
      <w:r>
        <w:separator/>
      </w:r>
    </w:p>
  </w:footnote>
  <w:footnote w:type="continuationSeparator" w:id="0">
    <w:p w14:paraId="52C39389" w14:textId="77777777" w:rsidR="00311F59" w:rsidRDefault="00311F59" w:rsidP="00CA58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B68FFA" w14:textId="77777777" w:rsidR="00D3219A" w:rsidRDefault="00D321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25392F" w14:textId="77777777" w:rsidR="00473924" w:rsidRPr="00D614B7" w:rsidRDefault="00473924" w:rsidP="00473924">
    <w:pPr>
      <w:pStyle w:val="Header"/>
      <w:ind w:right="-331"/>
      <w:jc w:val="center"/>
      <w:rPr>
        <w:rFonts w:ascii="Tahoma" w:hAnsi="Tahoma" w:cs="Tahoma"/>
        <w:b/>
        <w:bCs/>
        <w:sz w:val="22"/>
        <w:szCs w:val="22"/>
      </w:rPr>
    </w:pPr>
    <w:r w:rsidRPr="00D614B7">
      <w:rPr>
        <w:rFonts w:ascii="Tahoma" w:hAnsi="Tahoma" w:cs="Tahoma"/>
        <w:b/>
        <w:bCs/>
        <w:sz w:val="22"/>
        <w:szCs w:val="22"/>
      </w:rPr>
      <w:t>Department of Public Works and Highways</w:t>
    </w:r>
  </w:p>
  <w:tbl>
    <w:tblPr>
      <w:tblW w:w="9821" w:type="dxa"/>
      <w:tblLook w:val="01E0" w:firstRow="1" w:lastRow="1" w:firstColumn="1" w:lastColumn="1" w:noHBand="0" w:noVBand="0"/>
    </w:tblPr>
    <w:tblGrid>
      <w:gridCol w:w="2597"/>
      <w:gridCol w:w="7224"/>
    </w:tblGrid>
    <w:tr w:rsidR="00D3219A" w:rsidRPr="00022B1E" w14:paraId="2A2E75F9" w14:textId="77777777" w:rsidTr="00D3219A">
      <w:trPr>
        <w:trHeight w:val="303"/>
      </w:trPr>
      <w:tc>
        <w:tcPr>
          <w:tcW w:w="2597" w:type="dxa"/>
        </w:tcPr>
        <w:p w14:paraId="014883E2" w14:textId="77777777" w:rsidR="00D3219A" w:rsidRPr="00022B1E" w:rsidRDefault="00D3219A" w:rsidP="00D3219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Tahoma" w:hAnsi="Tahoma" w:cs="Tahoma"/>
              <w:bCs/>
              <w:sz w:val="20"/>
            </w:rPr>
          </w:pPr>
          <w:r w:rsidRPr="00022B1E">
            <w:rPr>
              <w:rFonts w:ascii="Tahoma" w:hAnsi="Tahoma" w:cs="Tahoma"/>
              <w:bCs/>
              <w:sz w:val="20"/>
            </w:rPr>
            <w:t>Contract ID:</w:t>
          </w:r>
        </w:p>
      </w:tc>
      <w:tc>
        <w:tcPr>
          <w:tcW w:w="7224" w:type="dxa"/>
          <w:tcBorders>
            <w:bottom w:val="single" w:sz="4" w:space="0" w:color="auto"/>
          </w:tcBorders>
        </w:tcPr>
        <w:p w14:paraId="55F81AF1" w14:textId="27DD4D31" w:rsidR="00D3219A" w:rsidRPr="00022B1E" w:rsidRDefault="00D3219A" w:rsidP="00D3219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Tahoma" w:hAnsi="Tahoma" w:cs="Tahoma"/>
              <w:bCs/>
              <w:sz w:val="20"/>
            </w:rPr>
          </w:pPr>
          <w:r>
            <w:rPr>
              <w:rFonts w:ascii="Tahoma" w:hAnsi="Tahoma" w:cs="Tahoma"/>
              <w:bCs/>
              <w:sz w:val="20"/>
            </w:rPr>
            <w:t>24CSEI000</w:t>
          </w:r>
          <w:r w:rsidR="00383174">
            <w:rPr>
              <w:rFonts w:ascii="Tahoma" w:hAnsi="Tahoma" w:cs="Tahoma"/>
              <w:bCs/>
              <w:sz w:val="20"/>
            </w:rPr>
            <w:t>3</w:t>
          </w:r>
        </w:p>
      </w:tc>
    </w:tr>
    <w:tr w:rsidR="00D3219A" w:rsidRPr="00022B1E" w14:paraId="3DF4CA7B" w14:textId="77777777" w:rsidTr="00D3219A">
      <w:trPr>
        <w:trHeight w:val="303"/>
      </w:trPr>
      <w:tc>
        <w:tcPr>
          <w:tcW w:w="2597" w:type="dxa"/>
        </w:tcPr>
        <w:p w14:paraId="5370A3CD" w14:textId="77777777" w:rsidR="00D3219A" w:rsidRPr="00022B1E" w:rsidRDefault="00D3219A" w:rsidP="00D3219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Tahoma" w:hAnsi="Tahoma" w:cs="Tahoma"/>
              <w:bCs/>
              <w:sz w:val="20"/>
            </w:rPr>
          </w:pPr>
          <w:r w:rsidRPr="00022B1E">
            <w:rPr>
              <w:rFonts w:ascii="Tahoma" w:hAnsi="Tahoma" w:cs="Tahoma"/>
              <w:bCs/>
              <w:sz w:val="20"/>
            </w:rPr>
            <w:t xml:space="preserve">Contract </w:t>
          </w:r>
          <w:proofErr w:type="gramStart"/>
          <w:r w:rsidRPr="00022B1E">
            <w:rPr>
              <w:rFonts w:ascii="Tahoma" w:hAnsi="Tahoma" w:cs="Tahoma"/>
              <w:bCs/>
              <w:sz w:val="20"/>
            </w:rPr>
            <w:t>Name :</w:t>
          </w:r>
          <w:proofErr w:type="gramEnd"/>
        </w:p>
      </w:tc>
      <w:tc>
        <w:tcPr>
          <w:tcW w:w="7224" w:type="dxa"/>
          <w:tcBorders>
            <w:top w:val="single" w:sz="4" w:space="0" w:color="auto"/>
            <w:bottom w:val="single" w:sz="4" w:space="0" w:color="auto"/>
          </w:tcBorders>
        </w:tcPr>
        <w:p w14:paraId="2348E137" w14:textId="61307B27" w:rsidR="00D3219A" w:rsidRPr="00383174" w:rsidRDefault="00383174" w:rsidP="00383174">
          <w:pPr>
            <w:tabs>
              <w:tab w:val="center" w:pos="4680"/>
            </w:tabs>
            <w:spacing w:after="0" w:line="240" w:lineRule="auto"/>
            <w:rPr>
              <w:rFonts w:ascii="Tahoma" w:hAnsi="Tahoma" w:cs="Tahoma"/>
              <w:bCs/>
              <w:sz w:val="20"/>
            </w:rPr>
          </w:pPr>
          <w:r w:rsidRPr="00383174">
            <w:rPr>
              <w:rFonts w:ascii="Tahoma" w:hAnsi="Tahoma" w:cs="Tahoma"/>
              <w:bCs/>
              <w:sz w:val="22"/>
              <w:szCs w:val="22"/>
            </w:rPr>
            <w:t xml:space="preserve">CONSULTING SERVICES ON THE CONDUCT OF SUB-SOIL INVESTIGATION FOR VARIOUS FLOOD CONTROL PROJECTS FROM ROXAS - BULALACAO RIVERS, </w:t>
          </w:r>
        </w:p>
      </w:tc>
    </w:tr>
    <w:tr w:rsidR="00D3219A" w:rsidRPr="00022B1E" w14:paraId="4C2C37CB" w14:textId="77777777" w:rsidTr="00D3219A">
      <w:trPr>
        <w:trHeight w:val="303"/>
      </w:trPr>
      <w:tc>
        <w:tcPr>
          <w:tcW w:w="2597" w:type="dxa"/>
        </w:tcPr>
        <w:p w14:paraId="73089FCE" w14:textId="77777777" w:rsidR="00D3219A" w:rsidRPr="00022B1E" w:rsidRDefault="00D3219A" w:rsidP="00D3219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Tahoma" w:hAnsi="Tahoma" w:cs="Tahoma"/>
              <w:bCs/>
              <w:sz w:val="20"/>
            </w:rPr>
          </w:pPr>
          <w:r w:rsidRPr="00022B1E">
            <w:rPr>
              <w:rFonts w:ascii="Tahoma" w:hAnsi="Tahoma" w:cs="Tahoma"/>
              <w:bCs/>
              <w:sz w:val="20"/>
            </w:rPr>
            <w:t>Location of the Contract:</w:t>
          </w:r>
        </w:p>
      </w:tc>
      <w:tc>
        <w:tcPr>
          <w:tcW w:w="7224" w:type="dxa"/>
          <w:tcBorders>
            <w:top w:val="single" w:sz="4" w:space="0" w:color="auto"/>
            <w:bottom w:val="single" w:sz="4" w:space="0" w:color="auto"/>
          </w:tcBorders>
        </w:tcPr>
        <w:p w14:paraId="2CE79AD9" w14:textId="38041C7B" w:rsidR="00D3219A" w:rsidRPr="00383174" w:rsidRDefault="00383174" w:rsidP="00383174">
          <w:pPr>
            <w:tabs>
              <w:tab w:val="center" w:pos="4680"/>
            </w:tabs>
            <w:spacing w:after="0" w:line="240" w:lineRule="auto"/>
            <w:rPr>
              <w:rFonts w:ascii="Tahoma" w:hAnsi="Tahoma" w:cs="Tahoma"/>
              <w:bCs/>
              <w:sz w:val="22"/>
              <w:szCs w:val="22"/>
            </w:rPr>
          </w:pPr>
          <w:r w:rsidRPr="00383174">
            <w:rPr>
              <w:rFonts w:ascii="Tahoma" w:hAnsi="Tahoma" w:cs="Tahoma"/>
              <w:bCs/>
              <w:sz w:val="22"/>
              <w:szCs w:val="22"/>
            </w:rPr>
            <w:t>ROXAS - BULALACAO, ORIENTAL MINDORO</w:t>
          </w:r>
        </w:p>
      </w:tc>
    </w:tr>
  </w:tbl>
  <w:p w14:paraId="47BE0F1D" w14:textId="02B8A96E" w:rsidR="00473924" w:rsidRDefault="00473924" w:rsidP="00D3219A">
    <w:pPr>
      <w:pStyle w:val="Header"/>
      <w:tabs>
        <w:tab w:val="clear" w:pos="4680"/>
        <w:tab w:val="clear" w:pos="9360"/>
        <w:tab w:val="right" w:pos="9807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BD3D98" w14:textId="77777777" w:rsidR="00D3219A" w:rsidRDefault="00D321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831A25"/>
    <w:multiLevelType w:val="hybridMultilevel"/>
    <w:tmpl w:val="85569646"/>
    <w:lvl w:ilvl="0" w:tplc="858E213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10A5F"/>
    <w:multiLevelType w:val="multilevel"/>
    <w:tmpl w:val="A1C8EDB2"/>
    <w:lvl w:ilvl="0">
      <w:start w:val="1"/>
      <w:numFmt w:val="decimal"/>
      <w:isLgl/>
      <w:lvlText w:val="%1."/>
      <w:lvlJc w:val="left"/>
      <w:pPr>
        <w:tabs>
          <w:tab w:val="num" w:pos="576"/>
        </w:tabs>
        <w:ind w:left="432" w:hanging="432"/>
      </w:pPr>
      <w:rPr>
        <w:rFonts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432" w:firstLine="14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4C1224F4"/>
    <w:multiLevelType w:val="hybridMultilevel"/>
    <w:tmpl w:val="95E84DA8"/>
    <w:lvl w:ilvl="0" w:tplc="D48CB5EC">
      <w:start w:val="1"/>
      <w:numFmt w:val="upperLetter"/>
      <w:pStyle w:val="Heading2"/>
      <w:lvlText w:val="%1."/>
      <w:lvlJc w:val="left"/>
      <w:pPr>
        <w:ind w:left="720" w:hanging="360"/>
      </w:pPr>
    </w:lvl>
    <w:lvl w:ilvl="1" w:tplc="A3F69396" w:tentative="1">
      <w:start w:val="1"/>
      <w:numFmt w:val="lowerLetter"/>
      <w:lvlText w:val="%2."/>
      <w:lvlJc w:val="left"/>
      <w:pPr>
        <w:ind w:left="1440" w:hanging="360"/>
      </w:pPr>
    </w:lvl>
    <w:lvl w:ilvl="2" w:tplc="7E32A77E" w:tentative="1">
      <w:start w:val="1"/>
      <w:numFmt w:val="lowerRoman"/>
      <w:lvlText w:val="%3."/>
      <w:lvlJc w:val="right"/>
      <w:pPr>
        <w:ind w:left="2160" w:hanging="180"/>
      </w:pPr>
    </w:lvl>
    <w:lvl w:ilvl="3" w:tplc="172EA058" w:tentative="1">
      <w:start w:val="1"/>
      <w:numFmt w:val="decimal"/>
      <w:lvlText w:val="%4."/>
      <w:lvlJc w:val="left"/>
      <w:pPr>
        <w:ind w:left="2880" w:hanging="360"/>
      </w:pPr>
    </w:lvl>
    <w:lvl w:ilvl="4" w:tplc="E166B808" w:tentative="1">
      <w:start w:val="1"/>
      <w:numFmt w:val="lowerLetter"/>
      <w:lvlText w:val="%5."/>
      <w:lvlJc w:val="left"/>
      <w:pPr>
        <w:ind w:left="3600" w:hanging="360"/>
      </w:pPr>
    </w:lvl>
    <w:lvl w:ilvl="5" w:tplc="AF8C06B4" w:tentative="1">
      <w:start w:val="1"/>
      <w:numFmt w:val="lowerRoman"/>
      <w:lvlText w:val="%6."/>
      <w:lvlJc w:val="right"/>
      <w:pPr>
        <w:ind w:left="4320" w:hanging="180"/>
      </w:pPr>
    </w:lvl>
    <w:lvl w:ilvl="6" w:tplc="AA7CF302" w:tentative="1">
      <w:start w:val="1"/>
      <w:numFmt w:val="decimal"/>
      <w:lvlText w:val="%7."/>
      <w:lvlJc w:val="left"/>
      <w:pPr>
        <w:ind w:left="5040" w:hanging="360"/>
      </w:pPr>
    </w:lvl>
    <w:lvl w:ilvl="7" w:tplc="3446E954" w:tentative="1">
      <w:start w:val="1"/>
      <w:numFmt w:val="lowerLetter"/>
      <w:lvlText w:val="%8."/>
      <w:lvlJc w:val="left"/>
      <w:pPr>
        <w:ind w:left="5760" w:hanging="360"/>
      </w:pPr>
    </w:lvl>
    <w:lvl w:ilvl="8" w:tplc="EB5847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9B0FB5"/>
    <w:multiLevelType w:val="multilevel"/>
    <w:tmpl w:val="3EF6CE36"/>
    <w:lvl w:ilvl="0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2">
      <w:start w:val="1"/>
      <w:numFmt w:val="none"/>
      <w:lvlText w:val="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pStyle w:val="Style3"/>
      <w:lvlText w:val="%5.%6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6">
      <w:start w:val="1"/>
      <w:numFmt w:val="lowerLetter"/>
      <w:lvlText w:val="(%7)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7">
      <w:start w:val="1"/>
      <w:numFmt w:val="decimal"/>
      <w:lvlText w:val="(%7.%8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3600"/>
        </w:tabs>
        <w:ind w:left="3600" w:hanging="720"/>
      </w:pPr>
      <w:rPr>
        <w:rFonts w:hint="default"/>
      </w:rPr>
    </w:lvl>
  </w:abstractNum>
  <w:abstractNum w:abstractNumId="4" w15:restartNumberingAfterBreak="0">
    <w:nsid w:val="66702242"/>
    <w:multiLevelType w:val="multilevel"/>
    <w:tmpl w:val="2904D4E4"/>
    <w:lvl w:ilvl="0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3"/>
      <w:lvlText w:val="%1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1"/>
      <w:numFmt w:val="decimal"/>
      <w:pStyle w:val="Style1"/>
      <w:lvlText w:val="%2.%3."/>
      <w:lvlJc w:val="left"/>
      <w:pPr>
        <w:tabs>
          <w:tab w:val="num" w:pos="1440"/>
        </w:tabs>
        <w:ind w:left="1440" w:hanging="720"/>
      </w:pPr>
      <w:rPr>
        <w:rFonts w:hint="default"/>
        <w:b w:val="0"/>
        <w:color w:val="auto"/>
      </w:rPr>
    </w:lvl>
    <w:lvl w:ilvl="3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(%5.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66E4179D"/>
    <w:multiLevelType w:val="hybridMultilevel"/>
    <w:tmpl w:val="306AC2D2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37020A"/>
    <w:multiLevelType w:val="hybridMultilevel"/>
    <w:tmpl w:val="D5EC8190"/>
    <w:lvl w:ilvl="0" w:tplc="3409001B">
      <w:start w:val="1"/>
      <w:numFmt w:val="lowerRoman"/>
      <w:lvlText w:val="%1."/>
      <w:lvlJc w:val="right"/>
      <w:pPr>
        <w:ind w:left="1440" w:hanging="360"/>
      </w:p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554858510">
    <w:abstractNumId w:val="2"/>
  </w:num>
  <w:num w:numId="2" w16cid:durableId="637222005">
    <w:abstractNumId w:val="4"/>
  </w:num>
  <w:num w:numId="3" w16cid:durableId="4347848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08992953">
    <w:abstractNumId w:val="4"/>
  </w:num>
  <w:num w:numId="5" w16cid:durableId="1309479273">
    <w:abstractNumId w:val="3"/>
  </w:num>
  <w:num w:numId="6" w16cid:durableId="1079327541">
    <w:abstractNumId w:val="5"/>
  </w:num>
  <w:num w:numId="7" w16cid:durableId="962074229">
    <w:abstractNumId w:val="0"/>
  </w:num>
  <w:num w:numId="8" w16cid:durableId="7498905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601"/>
    <w:rsid w:val="00035F4D"/>
    <w:rsid w:val="00042370"/>
    <w:rsid w:val="001403C6"/>
    <w:rsid w:val="00147449"/>
    <w:rsid w:val="00200AE2"/>
    <w:rsid w:val="00260F0D"/>
    <w:rsid w:val="00291283"/>
    <w:rsid w:val="002F7AD5"/>
    <w:rsid w:val="00311F59"/>
    <w:rsid w:val="00383174"/>
    <w:rsid w:val="003F799B"/>
    <w:rsid w:val="004613DA"/>
    <w:rsid w:val="0046233A"/>
    <w:rsid w:val="00473924"/>
    <w:rsid w:val="004C56C2"/>
    <w:rsid w:val="00530D57"/>
    <w:rsid w:val="00563A1C"/>
    <w:rsid w:val="0062385B"/>
    <w:rsid w:val="0066375C"/>
    <w:rsid w:val="00684F78"/>
    <w:rsid w:val="006F2601"/>
    <w:rsid w:val="0092664D"/>
    <w:rsid w:val="00985839"/>
    <w:rsid w:val="009B2219"/>
    <w:rsid w:val="009B7138"/>
    <w:rsid w:val="009D16D0"/>
    <w:rsid w:val="009D2147"/>
    <w:rsid w:val="00A75715"/>
    <w:rsid w:val="00A75E41"/>
    <w:rsid w:val="00AC796A"/>
    <w:rsid w:val="00CA5864"/>
    <w:rsid w:val="00CD24D0"/>
    <w:rsid w:val="00D3219A"/>
    <w:rsid w:val="00D614B7"/>
    <w:rsid w:val="00E2232C"/>
    <w:rsid w:val="00E64458"/>
    <w:rsid w:val="00E710F9"/>
    <w:rsid w:val="00EA4670"/>
    <w:rsid w:val="00EB4ACC"/>
    <w:rsid w:val="00F15B9C"/>
    <w:rsid w:val="00F57EAA"/>
    <w:rsid w:val="00F66F73"/>
    <w:rsid w:val="00F749F8"/>
    <w:rsid w:val="00FA0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4F5379"/>
  <w15:docId w15:val="{C3E3DC52-505A-4CD3-AE15-273797C01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2601"/>
    <w:pPr>
      <w:overflowPunct w:val="0"/>
      <w:autoSpaceDE w:val="0"/>
      <w:autoSpaceDN w:val="0"/>
      <w:adjustRightInd w:val="0"/>
      <w:spacing w:after="240" w:line="240" w:lineRule="atLeast"/>
      <w:jc w:val="both"/>
      <w:textAlignment w:val="baseline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9D2147"/>
    <w:pPr>
      <w:tabs>
        <w:tab w:val="center" w:pos="4320"/>
        <w:tab w:val="right" w:pos="8640"/>
      </w:tabs>
      <w:spacing w:before="120"/>
      <w:jc w:val="center"/>
      <w:outlineLvl w:val="0"/>
    </w:pPr>
    <w:rPr>
      <w:b/>
      <w:bCs/>
      <w:i/>
      <w:iCs/>
      <w:sz w:val="44"/>
    </w:rPr>
  </w:style>
  <w:style w:type="paragraph" w:styleId="Heading2">
    <w:name w:val="heading 2"/>
    <w:aliases w:val="h2,Title Header2"/>
    <w:basedOn w:val="Normal"/>
    <w:next w:val="Normal"/>
    <w:link w:val="Heading2Char"/>
    <w:qFormat/>
    <w:rsid w:val="009D2147"/>
    <w:pPr>
      <w:keepNext/>
      <w:numPr>
        <w:numId w:val="1"/>
      </w:numPr>
      <w:spacing w:before="240"/>
      <w:jc w:val="center"/>
      <w:outlineLvl w:val="1"/>
    </w:pPr>
    <w:rPr>
      <w:rFonts w:ascii="Times New Roman Bold" w:hAnsi="Times New Roman Bold"/>
      <w:b/>
      <w:sz w:val="28"/>
    </w:rPr>
  </w:style>
  <w:style w:type="paragraph" w:styleId="Heading3">
    <w:name w:val="heading 3"/>
    <w:aliases w:val="h3,1.2.3.,Section Header3,Sub-Clause Paragraph"/>
    <w:next w:val="Normal"/>
    <w:link w:val="Heading3Char"/>
    <w:qFormat/>
    <w:rsid w:val="009D2147"/>
    <w:pPr>
      <w:numPr>
        <w:ilvl w:val="1"/>
        <w:numId w:val="4"/>
      </w:numPr>
      <w:spacing w:before="240" w:after="240" w:line="240" w:lineRule="atLeast"/>
      <w:jc w:val="both"/>
      <w:outlineLvl w:val="2"/>
    </w:pPr>
    <w:rPr>
      <w:rFonts w:ascii="Times New Roman Bold" w:hAnsi="Times New Roman Bold"/>
      <w:b/>
      <w:sz w:val="28"/>
    </w:rPr>
  </w:style>
  <w:style w:type="paragraph" w:styleId="Heading4">
    <w:name w:val="heading 4"/>
    <w:basedOn w:val="Normal"/>
    <w:next w:val="Normal"/>
    <w:link w:val="Heading4Char"/>
    <w:autoRedefine/>
    <w:qFormat/>
    <w:rsid w:val="009D2147"/>
    <w:pPr>
      <w:keepNext/>
      <w:spacing w:before="240"/>
      <w:jc w:val="center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9D2147"/>
    <w:pPr>
      <w:keepNext/>
      <w:spacing w:after="0" w:line="240" w:lineRule="auto"/>
      <w:jc w:val="center"/>
      <w:outlineLvl w:val="4"/>
    </w:pPr>
    <w:rPr>
      <w:b/>
      <w:bCs/>
      <w:sz w:val="28"/>
      <w:szCs w:val="28"/>
    </w:rPr>
  </w:style>
  <w:style w:type="paragraph" w:styleId="Heading6">
    <w:name w:val="heading 6"/>
    <w:basedOn w:val="Heading5"/>
    <w:next w:val="Normal"/>
    <w:link w:val="Heading6Char"/>
    <w:rsid w:val="006F2601"/>
    <w:pPr>
      <w:keepNext w:val="0"/>
      <w:spacing w:before="120" w:after="120" w:line="240" w:lineRule="atLeast"/>
      <w:outlineLvl w:val="5"/>
    </w:pPr>
    <w:rPr>
      <w:rFonts w:ascii="Times New Roman Bold" w:hAnsi="Times New Roman Bold"/>
      <w:b w:val="0"/>
      <w:bCs w:val="0"/>
      <w:iCs/>
      <w:smallCaps/>
      <w:szCs w:val="22"/>
    </w:rPr>
  </w:style>
  <w:style w:type="paragraph" w:styleId="Heading9">
    <w:name w:val="heading 9"/>
    <w:basedOn w:val="Normal"/>
    <w:next w:val="Normal"/>
    <w:link w:val="Heading9Char"/>
    <w:qFormat/>
    <w:rsid w:val="009D2147"/>
    <w:pPr>
      <w:numPr>
        <w:ilvl w:val="8"/>
        <w:numId w:val="3"/>
      </w:numPr>
      <w:overflowPunct/>
      <w:autoSpaceDE/>
      <w:autoSpaceDN/>
      <w:adjustRightInd/>
      <w:spacing w:before="240" w:after="60" w:line="240" w:lineRule="auto"/>
      <w:textAlignment w:val="auto"/>
      <w:outlineLvl w:val="8"/>
    </w:pPr>
    <w:rPr>
      <w:rFonts w:ascii="Arial" w:hAnsi="Arial"/>
      <w:b/>
      <w:i/>
      <w:sz w:val="18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D2147"/>
    <w:rPr>
      <w:b/>
      <w:bCs/>
      <w:i/>
      <w:iCs/>
      <w:sz w:val="44"/>
    </w:rPr>
  </w:style>
  <w:style w:type="character" w:customStyle="1" w:styleId="Heading2Char">
    <w:name w:val="Heading 2 Char"/>
    <w:aliases w:val="h2 Char,Title Header2 Char"/>
    <w:link w:val="Heading2"/>
    <w:rsid w:val="009D2147"/>
    <w:rPr>
      <w:rFonts w:ascii="Times New Roman Bold" w:hAnsi="Times New Roman Bold"/>
      <w:b/>
      <w:sz w:val="28"/>
    </w:rPr>
  </w:style>
  <w:style w:type="character" w:customStyle="1" w:styleId="Heading3Char">
    <w:name w:val="Heading 3 Char"/>
    <w:aliases w:val="h3 Char,1.2.3. Char,Section Header3 Char,Sub-Clause Paragraph Char"/>
    <w:link w:val="Heading3"/>
    <w:rsid w:val="009D2147"/>
    <w:rPr>
      <w:rFonts w:ascii="Times New Roman Bold" w:hAnsi="Times New Roman Bold"/>
      <w:b/>
      <w:sz w:val="28"/>
    </w:rPr>
  </w:style>
  <w:style w:type="character" w:customStyle="1" w:styleId="Heading4Char">
    <w:name w:val="Heading 4 Char"/>
    <w:basedOn w:val="DefaultParagraphFont"/>
    <w:link w:val="Heading4"/>
    <w:rsid w:val="009D2147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9D2147"/>
    <w:rPr>
      <w:b/>
      <w:bCs/>
      <w:sz w:val="28"/>
      <w:szCs w:val="28"/>
    </w:rPr>
  </w:style>
  <w:style w:type="character" w:customStyle="1" w:styleId="Heading9Char">
    <w:name w:val="Heading 9 Char"/>
    <w:link w:val="Heading9"/>
    <w:rsid w:val="009D2147"/>
    <w:rPr>
      <w:rFonts w:ascii="Arial" w:hAnsi="Arial"/>
      <w:b/>
      <w:i/>
      <w:sz w:val="18"/>
      <w:lang w:val="es-ES_tradnl" w:eastAsia="en-US" w:bidi="ar-SA"/>
    </w:rPr>
  </w:style>
  <w:style w:type="paragraph" w:styleId="Title">
    <w:name w:val="Title"/>
    <w:basedOn w:val="Normal"/>
    <w:link w:val="TitleChar"/>
    <w:qFormat/>
    <w:rsid w:val="009D2147"/>
    <w:pPr>
      <w:overflowPunct/>
      <w:autoSpaceDE/>
      <w:autoSpaceDN/>
      <w:adjustRightInd/>
      <w:spacing w:after="0" w:line="240" w:lineRule="auto"/>
      <w:jc w:val="center"/>
      <w:textAlignment w:val="auto"/>
    </w:pPr>
    <w:rPr>
      <w:rFonts w:ascii="Arial" w:hAnsi="Arial"/>
      <w:lang w:eastAsia="et-EE"/>
    </w:rPr>
  </w:style>
  <w:style w:type="character" w:customStyle="1" w:styleId="TitleChar">
    <w:name w:val="Title Char"/>
    <w:link w:val="Title"/>
    <w:rsid w:val="009D2147"/>
    <w:rPr>
      <w:rFonts w:ascii="Arial" w:hAnsi="Arial"/>
      <w:sz w:val="24"/>
      <w:lang w:eastAsia="et-EE"/>
    </w:rPr>
  </w:style>
  <w:style w:type="paragraph" w:styleId="NoSpacing">
    <w:name w:val="No Spacing"/>
    <w:link w:val="NoSpacingChar"/>
    <w:uiPriority w:val="1"/>
    <w:qFormat/>
    <w:rsid w:val="009D2147"/>
    <w:pPr>
      <w:spacing w:after="240" w:line="240" w:lineRule="atLeast"/>
      <w:ind w:left="1440" w:hanging="720"/>
      <w:jc w:val="both"/>
    </w:pPr>
    <w:rPr>
      <w:rFonts w:ascii="Calibri" w:eastAsia="Calibri" w:hAnsi="Calibri"/>
      <w:sz w:val="22"/>
      <w:szCs w:val="22"/>
      <w:lang w:val="en-PH"/>
    </w:rPr>
  </w:style>
  <w:style w:type="character" w:customStyle="1" w:styleId="NoSpacingChar">
    <w:name w:val="No Spacing Char"/>
    <w:link w:val="NoSpacing"/>
    <w:uiPriority w:val="1"/>
    <w:rsid w:val="009D2147"/>
    <w:rPr>
      <w:rFonts w:ascii="Calibri" w:eastAsia="Calibri" w:hAnsi="Calibri"/>
      <w:sz w:val="22"/>
      <w:szCs w:val="22"/>
      <w:lang w:val="en-PH"/>
    </w:rPr>
  </w:style>
  <w:style w:type="paragraph" w:styleId="ListParagraph">
    <w:name w:val="List Paragraph"/>
    <w:basedOn w:val="Normal"/>
    <w:uiPriority w:val="34"/>
    <w:qFormat/>
    <w:rsid w:val="009D2147"/>
    <w:pPr>
      <w:spacing w:before="120"/>
      <w:ind w:left="1440"/>
    </w:pPr>
  </w:style>
  <w:style w:type="paragraph" w:customStyle="1" w:styleId="Style1">
    <w:name w:val="Style1"/>
    <w:basedOn w:val="Heading3"/>
    <w:qFormat/>
    <w:rsid w:val="009D2147"/>
    <w:pPr>
      <w:numPr>
        <w:ilvl w:val="2"/>
      </w:numPr>
    </w:pPr>
    <w:rPr>
      <w:rFonts w:ascii="Times New Roman" w:hAnsi="Times New Roman"/>
      <w:b w:val="0"/>
      <w:sz w:val="24"/>
    </w:rPr>
  </w:style>
  <w:style w:type="paragraph" w:customStyle="1" w:styleId="Style3">
    <w:name w:val="Style3"/>
    <w:basedOn w:val="Normal"/>
    <w:next w:val="Normal"/>
    <w:qFormat/>
    <w:rsid w:val="009D2147"/>
    <w:pPr>
      <w:numPr>
        <w:ilvl w:val="5"/>
        <w:numId w:val="5"/>
      </w:numPr>
      <w:spacing w:before="120"/>
    </w:pPr>
  </w:style>
  <w:style w:type="paragraph" w:customStyle="1" w:styleId="Heading50">
    <w:name w:val="Heading5"/>
    <w:basedOn w:val="Heading4"/>
    <w:qFormat/>
    <w:rsid w:val="009D2147"/>
    <w:pPr>
      <w:spacing w:before="0" w:after="0" w:line="240" w:lineRule="auto"/>
    </w:pPr>
  </w:style>
  <w:style w:type="character" w:customStyle="1" w:styleId="Heading6Char">
    <w:name w:val="Heading 6 Char"/>
    <w:basedOn w:val="DefaultParagraphFont"/>
    <w:link w:val="Heading6"/>
    <w:rsid w:val="006F2601"/>
    <w:rPr>
      <w:rFonts w:ascii="Times New Roman Bold" w:hAnsi="Times New Roman Bold"/>
      <w:iCs/>
      <w:smallCaps/>
      <w:sz w:val="28"/>
      <w:szCs w:val="22"/>
    </w:rPr>
  </w:style>
  <w:style w:type="paragraph" w:styleId="Header">
    <w:name w:val="header"/>
    <w:basedOn w:val="Normal"/>
    <w:link w:val="HeaderChar"/>
    <w:unhideWhenUsed/>
    <w:rsid w:val="00CA58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A5864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CA58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5864"/>
    <w:rPr>
      <w:sz w:val="24"/>
    </w:rPr>
  </w:style>
  <w:style w:type="table" w:styleId="TableGrid">
    <w:name w:val="Table Grid"/>
    <w:basedOn w:val="TableNormal"/>
    <w:uiPriority w:val="59"/>
    <w:rsid w:val="00035F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6B0B7-58D9-45E5-8D26-D9C2C4C23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TED</dc:creator>
  <cp:lastModifiedBy>Marinelle Rubico</cp:lastModifiedBy>
  <cp:revision>25</cp:revision>
  <dcterms:created xsi:type="dcterms:W3CDTF">2020-07-31T01:18:00Z</dcterms:created>
  <dcterms:modified xsi:type="dcterms:W3CDTF">2024-05-29T03:32:00Z</dcterms:modified>
</cp:coreProperties>
</file>